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B8" w:rsidRPr="00BB3A20" w:rsidRDefault="00CF05B8">
      <w:pPr>
        <w:pStyle w:val="a5"/>
        <w:rPr>
          <w:sz w:val="10"/>
          <w:szCs w:val="10"/>
        </w:rPr>
      </w:pPr>
    </w:p>
    <w:p w:rsidR="00502AFB" w:rsidRPr="00502AFB" w:rsidRDefault="00502AFB" w:rsidP="00502AFB">
      <w:pPr>
        <w:jc w:val="center"/>
      </w:pPr>
      <w:r>
        <w:rPr>
          <w:noProof/>
        </w:rPr>
        <w:drawing>
          <wp:inline distT="0" distB="0" distL="0" distR="0">
            <wp:extent cx="464185" cy="607060"/>
            <wp:effectExtent l="0" t="0" r="0" b="254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8" w:rsidRPr="00502AFB" w:rsidRDefault="00CF05B8">
      <w:pPr>
        <w:pStyle w:val="a5"/>
        <w:jc w:val="left"/>
        <w:rPr>
          <w:sz w:val="10"/>
          <w:szCs w:val="10"/>
          <w:lang w:val="en-US"/>
        </w:rPr>
      </w:pPr>
    </w:p>
    <w:p w:rsidR="00CF05B8" w:rsidRPr="007179D0" w:rsidRDefault="00454A78">
      <w:pPr>
        <w:pStyle w:val="a5"/>
        <w:rPr>
          <w:szCs w:val="32"/>
        </w:rPr>
      </w:pPr>
      <w:r w:rsidRPr="007179D0">
        <w:rPr>
          <w:szCs w:val="32"/>
        </w:rPr>
        <w:t>АДМИНИСТРАЦИЯ ГОРОДА НИЖНЕГО НОВГ</w:t>
      </w:r>
      <w:r w:rsidR="00AB0B86" w:rsidRPr="007179D0">
        <w:rPr>
          <w:szCs w:val="32"/>
        </w:rPr>
        <w:t>О</w:t>
      </w:r>
      <w:r w:rsidRPr="007179D0">
        <w:rPr>
          <w:szCs w:val="32"/>
        </w:rPr>
        <w:t>РОДА</w:t>
      </w:r>
    </w:p>
    <w:p w:rsidR="00CF05B8" w:rsidRPr="007179D0" w:rsidRDefault="00CF05B8">
      <w:pPr>
        <w:rPr>
          <w:sz w:val="18"/>
          <w:szCs w:val="18"/>
        </w:rPr>
      </w:pPr>
    </w:p>
    <w:p w:rsidR="00CF05B8" w:rsidRPr="007179D0" w:rsidRDefault="0046450A">
      <w:pPr>
        <w:pStyle w:val="6"/>
        <w:rPr>
          <w:sz w:val="36"/>
          <w:szCs w:val="36"/>
        </w:rPr>
      </w:pPr>
      <w:r w:rsidRPr="007179D0">
        <w:rPr>
          <w:sz w:val="36"/>
          <w:szCs w:val="36"/>
        </w:rPr>
        <w:t>ПОСТАНОВЛЕНИЕ</w:t>
      </w:r>
    </w:p>
    <w:p w:rsidR="00CF05B8" w:rsidRPr="00502AFB" w:rsidRDefault="00CF05B8">
      <w:pPr>
        <w:rPr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1319" w:tblpY="-55"/>
        <w:tblOverlap w:val="never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1401"/>
        <w:gridCol w:w="1692"/>
        <w:gridCol w:w="1513"/>
        <w:gridCol w:w="2294"/>
      </w:tblGrid>
      <w:tr w:rsidR="002022F0" w:rsidRPr="007179D0" w:rsidTr="00502AFB">
        <w:trPr>
          <w:trHeight w:hRule="exact" w:val="467"/>
        </w:trPr>
        <w:tc>
          <w:tcPr>
            <w:tcW w:w="2732" w:type="dxa"/>
          </w:tcPr>
          <w:sdt>
            <w:sdtPr>
              <w:rPr>
                <w:rStyle w:val="Datenum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text/>
            </w:sdtPr>
            <w:sdtContent>
              <w:p w:rsidR="002022F0" w:rsidRPr="007179D0" w:rsidRDefault="002022F0" w:rsidP="00502AFB">
                <w:pPr>
                  <w:ind w:firstLine="0"/>
                  <w:jc w:val="left"/>
                  <w:rPr>
                    <w:rStyle w:val="Datenum"/>
                    <w:sz w:val="28"/>
                    <w:szCs w:val="28"/>
                  </w:rPr>
                </w:pPr>
                <w:r w:rsidRPr="007179D0">
                  <w:rPr>
                    <w:rStyle w:val="Datenum"/>
                    <w:sz w:val="28"/>
                    <w:szCs w:val="28"/>
                    <w:lang w:val="en-US"/>
                  </w:rPr>
                  <w:t>____________</w:t>
                </w:r>
              </w:p>
            </w:sdtContent>
          </w:sdt>
        </w:tc>
        <w:tc>
          <w:tcPr>
            <w:tcW w:w="1401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7179D0" w:rsidRDefault="002022F0" w:rsidP="00502AFB">
            <w:pPr>
              <w:ind w:left="-108" w:firstLine="0"/>
              <w:jc w:val="center"/>
              <w:rPr>
                <w:rStyle w:val="Datenum"/>
                <w:sz w:val="28"/>
                <w:szCs w:val="28"/>
              </w:rPr>
            </w:pPr>
            <w:r w:rsidRPr="007179D0">
              <w:rPr>
                <w:rStyle w:val="Datenum"/>
                <w:sz w:val="28"/>
                <w:szCs w:val="28"/>
              </w:rPr>
              <w:t xml:space="preserve">№ </w:t>
            </w:r>
            <w:sdt>
              <w:sdtPr>
                <w:rPr>
                  <w:rStyle w:val="Datenum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showingPlcHdr/>
                <w:text/>
              </w:sdtPr>
              <w:sdtContent>
                <w:r w:rsidR="00B542D9" w:rsidRPr="007179D0">
                  <w:rPr>
                    <w:rStyle w:val="Datenum"/>
                    <w:sz w:val="28"/>
                    <w:szCs w:val="28"/>
                    <w:lang w:val="en-US"/>
                  </w:rPr>
                  <w:t>_____</w:t>
                </w:r>
              </w:sdtContent>
            </w:sdt>
          </w:p>
        </w:tc>
      </w:tr>
    </w:tbl>
    <w:tbl>
      <w:tblPr>
        <w:tblStyle w:val="a7"/>
        <w:tblpPr w:leftFromText="180" w:rightFromText="180" w:vertAnchor="text" w:horzAnchor="margin" w:tblpX="-142" w:tblpYSpec="inside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284"/>
      </w:tblGrid>
      <w:tr w:rsidR="00BB3A20" w:rsidRPr="007179D0" w:rsidTr="004E558C">
        <w:tc>
          <w:tcPr>
            <w:tcW w:w="284" w:type="dxa"/>
          </w:tcPr>
          <w:p w:rsidR="00BB3A20" w:rsidRPr="007179D0" w:rsidRDefault="00BB3A20" w:rsidP="004E558C">
            <w:pPr>
              <w:ind w:left="-247"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┌</w:t>
            </w:r>
          </w:p>
        </w:tc>
        <w:tc>
          <w:tcPr>
            <w:tcW w:w="4394" w:type="dxa"/>
          </w:tcPr>
          <w:p w:rsidR="00BB3A20" w:rsidRPr="007179D0" w:rsidRDefault="00BB3A20" w:rsidP="004E558C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B3A20" w:rsidRPr="007179D0" w:rsidRDefault="00BB3A20" w:rsidP="004E558C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┐</w:t>
            </w:r>
          </w:p>
        </w:tc>
      </w:tr>
      <w:tr w:rsidR="00BB3A20" w:rsidRPr="007179D0" w:rsidTr="004E558C">
        <w:tc>
          <w:tcPr>
            <w:tcW w:w="4962" w:type="dxa"/>
            <w:gridSpan w:val="3"/>
          </w:tcPr>
          <w:p w:rsidR="00BB3A20" w:rsidRPr="007179D0" w:rsidRDefault="00290250" w:rsidP="004E558C">
            <w:pPr>
              <w:ind w:firstLine="0"/>
              <w:rPr>
                <w:sz w:val="28"/>
                <w:szCs w:val="28"/>
              </w:rPr>
            </w:pPr>
            <w:sdt>
              <w:sdtPr>
                <w:rPr>
                  <w:rStyle w:val="Datenum"/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AC56FBE1A88043EEA97C8103FF89DAD3"/>
                </w:placeholder>
                <w:text/>
              </w:sdtPr>
              <w:sdtContent>
                <w:r w:rsidR="004E558C" w:rsidRPr="004E558C">
                  <w:rPr>
                    <w:rStyle w:val="Datenum"/>
                    <w:b/>
                    <w:sz w:val="28"/>
                    <w:szCs w:val="28"/>
                  </w:rPr>
                  <w:t xml:space="preserve">О внесении изменений в постановление администрации города Нижнего Новгорода от 29.12.2022 № 7216 </w:t>
                </w:r>
              </w:sdtContent>
            </w:sdt>
          </w:p>
        </w:tc>
      </w:tr>
    </w:tbl>
    <w:p w:rsidR="007179D0" w:rsidRPr="007179D0" w:rsidRDefault="007179D0" w:rsidP="000F19E1">
      <w:pPr>
        <w:spacing w:line="360" w:lineRule="auto"/>
        <w:rPr>
          <w:sz w:val="28"/>
          <w:szCs w:val="28"/>
        </w:rPr>
      </w:pPr>
    </w:p>
    <w:p w:rsidR="004328F6" w:rsidRPr="007179D0" w:rsidRDefault="00B542D9" w:rsidP="004E558C">
      <w:pPr>
        <w:rPr>
          <w:sz w:val="28"/>
          <w:szCs w:val="28"/>
        </w:rPr>
      </w:pPr>
      <w:r w:rsidRPr="007179D0">
        <w:rPr>
          <w:sz w:val="28"/>
          <w:szCs w:val="28"/>
        </w:rPr>
        <w:br w:type="textWrapping" w:clear="all"/>
      </w:r>
    </w:p>
    <w:p w:rsidR="004328F6" w:rsidRPr="007179D0" w:rsidRDefault="004328F6" w:rsidP="004E558C">
      <w:pPr>
        <w:ind w:firstLine="567"/>
        <w:rPr>
          <w:sz w:val="28"/>
          <w:szCs w:val="28"/>
        </w:rPr>
      </w:pPr>
    </w:p>
    <w:p w:rsidR="004E558C" w:rsidRPr="00BE47F5" w:rsidRDefault="00A61875" w:rsidP="00A618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F5">
        <w:rPr>
          <w:color w:val="000000" w:themeColor="text1"/>
          <w:sz w:val="28"/>
          <w:szCs w:val="28"/>
        </w:rPr>
        <w:tab/>
      </w:r>
      <w:r w:rsidR="00BE47F5" w:rsidRPr="00BE47F5">
        <w:rPr>
          <w:sz w:val="28"/>
          <w:szCs w:val="28"/>
        </w:rPr>
        <w:t xml:space="preserve">В соответствии со статьей 179 Бюджетного кодекса Российской Федерации, статьей 52 Устава города Нижнего Новгорода, постановлением администрации города Нижнего Новгорода от 08.04.2014 № 1228 «Об утверждении Порядка разработки, реализации и оценки эффективности муниципальных программ города Нижнего Новгорода и Методических рекомендаций по разработке и реализации муниципальных программ города Нижнего Новгорода» администрация города Нижнего Новгорода </w:t>
      </w:r>
      <w:r w:rsidR="00BE47F5" w:rsidRPr="00BE47F5">
        <w:rPr>
          <w:b/>
          <w:spacing w:val="20"/>
          <w:sz w:val="28"/>
          <w:szCs w:val="28"/>
        </w:rPr>
        <w:t>постановляет</w:t>
      </w:r>
      <w:r w:rsidR="004E558C" w:rsidRPr="00BE47F5">
        <w:rPr>
          <w:color w:val="000000" w:themeColor="text1"/>
          <w:sz w:val="28"/>
          <w:szCs w:val="28"/>
        </w:rPr>
        <w:t>:</w:t>
      </w:r>
    </w:p>
    <w:p w:rsidR="00D75A13" w:rsidRPr="00E32830" w:rsidRDefault="004B40BA" w:rsidP="00A618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E47F5">
        <w:rPr>
          <w:color w:val="000000" w:themeColor="text1"/>
          <w:sz w:val="28"/>
          <w:szCs w:val="28"/>
        </w:rPr>
        <w:t>1. Внести в муниципальную программу</w:t>
      </w:r>
      <w:r w:rsidRPr="00E32830">
        <w:rPr>
          <w:color w:val="000000" w:themeColor="text1"/>
          <w:sz w:val="28"/>
          <w:szCs w:val="28"/>
        </w:rPr>
        <w:t xml:space="preserve"> «Развитие малого и среднего</w:t>
      </w:r>
      <w:r w:rsidR="00F664A6" w:rsidRPr="00E32830">
        <w:rPr>
          <w:color w:val="000000" w:themeColor="text1"/>
          <w:sz w:val="28"/>
          <w:szCs w:val="28"/>
        </w:rPr>
        <w:t xml:space="preserve"> </w:t>
      </w:r>
      <w:r w:rsidRPr="00E32830">
        <w:rPr>
          <w:color w:val="000000" w:themeColor="text1"/>
          <w:sz w:val="28"/>
          <w:szCs w:val="28"/>
        </w:rPr>
        <w:t>предпринимательства в городе Нижнем Новгороде» на 2023-2028 годы (далее -</w:t>
      </w:r>
      <w:r w:rsidR="00F664A6" w:rsidRPr="00E32830">
        <w:rPr>
          <w:color w:val="000000" w:themeColor="text1"/>
          <w:sz w:val="28"/>
          <w:szCs w:val="28"/>
        </w:rPr>
        <w:t xml:space="preserve"> </w:t>
      </w:r>
      <w:r w:rsidRPr="00E32830">
        <w:rPr>
          <w:color w:val="000000" w:themeColor="text1"/>
          <w:sz w:val="28"/>
          <w:szCs w:val="28"/>
        </w:rPr>
        <w:t>Программа), утвержденную постановлением администрации города Нижнего</w:t>
      </w:r>
      <w:r w:rsidR="00F664A6" w:rsidRPr="00E32830">
        <w:rPr>
          <w:color w:val="000000" w:themeColor="text1"/>
          <w:sz w:val="28"/>
          <w:szCs w:val="28"/>
        </w:rPr>
        <w:t xml:space="preserve"> </w:t>
      </w:r>
      <w:r w:rsidRPr="00E32830">
        <w:rPr>
          <w:color w:val="000000" w:themeColor="text1"/>
          <w:sz w:val="28"/>
          <w:szCs w:val="28"/>
        </w:rPr>
        <w:t>Новгорода от 29.12.2022 № 7216, следующие изменения:</w:t>
      </w:r>
      <w:r w:rsidR="00F664A6" w:rsidRPr="00E32830">
        <w:rPr>
          <w:color w:val="000000" w:themeColor="text1"/>
          <w:sz w:val="28"/>
          <w:szCs w:val="28"/>
        </w:rPr>
        <w:t xml:space="preserve"> </w:t>
      </w:r>
    </w:p>
    <w:p w:rsidR="00F664A6" w:rsidRPr="00DA12DD" w:rsidRDefault="00A75159" w:rsidP="00A618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32830">
        <w:rPr>
          <w:color w:val="000000" w:themeColor="text1"/>
          <w:sz w:val="28"/>
          <w:szCs w:val="28"/>
        </w:rPr>
        <w:t>1.</w:t>
      </w:r>
      <w:r w:rsidR="001D1080">
        <w:rPr>
          <w:color w:val="000000" w:themeColor="text1"/>
          <w:sz w:val="28"/>
          <w:szCs w:val="28"/>
        </w:rPr>
        <w:t>1</w:t>
      </w:r>
      <w:r w:rsidRPr="00E32830">
        <w:rPr>
          <w:color w:val="000000" w:themeColor="text1"/>
          <w:sz w:val="28"/>
          <w:szCs w:val="28"/>
        </w:rPr>
        <w:t xml:space="preserve">. </w:t>
      </w:r>
      <w:r w:rsidR="004B40BA" w:rsidRPr="00290250">
        <w:rPr>
          <w:color w:val="000000" w:themeColor="text1"/>
          <w:sz w:val="28"/>
          <w:szCs w:val="28"/>
        </w:rPr>
        <w:t xml:space="preserve">Таблицу </w:t>
      </w:r>
      <w:r w:rsidR="00D14F75" w:rsidRPr="00290250">
        <w:rPr>
          <w:color w:val="000000" w:themeColor="text1"/>
          <w:sz w:val="28"/>
          <w:szCs w:val="28"/>
        </w:rPr>
        <w:t>6</w:t>
      </w:r>
      <w:r w:rsidR="004B40BA" w:rsidRPr="00290250">
        <w:rPr>
          <w:color w:val="000000" w:themeColor="text1"/>
          <w:sz w:val="28"/>
          <w:szCs w:val="28"/>
        </w:rPr>
        <w:t xml:space="preserve"> «План реализации муниципальной программы «Развитие</w:t>
      </w:r>
      <w:r w:rsidR="00F664A6" w:rsidRPr="00290250">
        <w:rPr>
          <w:color w:val="000000" w:themeColor="text1"/>
          <w:sz w:val="28"/>
          <w:szCs w:val="28"/>
        </w:rPr>
        <w:t xml:space="preserve"> </w:t>
      </w:r>
      <w:r w:rsidR="004B40BA" w:rsidRPr="00290250">
        <w:rPr>
          <w:color w:val="000000" w:themeColor="text1"/>
          <w:sz w:val="28"/>
          <w:szCs w:val="28"/>
        </w:rPr>
        <w:t>малого и среднего предпринимательства в городе Нижнем Новгороде» на 2023 -</w:t>
      </w:r>
      <w:r w:rsidR="00F664A6" w:rsidRPr="00290250">
        <w:rPr>
          <w:color w:val="000000" w:themeColor="text1"/>
          <w:sz w:val="28"/>
          <w:szCs w:val="28"/>
        </w:rPr>
        <w:t xml:space="preserve"> </w:t>
      </w:r>
      <w:r w:rsidR="004B40BA" w:rsidRPr="00290250">
        <w:rPr>
          <w:color w:val="000000" w:themeColor="text1"/>
          <w:sz w:val="28"/>
          <w:szCs w:val="28"/>
        </w:rPr>
        <w:t>2028 годы на 202</w:t>
      </w:r>
      <w:r w:rsidR="00F664A6" w:rsidRPr="00290250">
        <w:rPr>
          <w:color w:val="000000" w:themeColor="text1"/>
          <w:sz w:val="28"/>
          <w:szCs w:val="28"/>
        </w:rPr>
        <w:t>4</w:t>
      </w:r>
      <w:r w:rsidR="004B40BA" w:rsidRPr="00290250">
        <w:rPr>
          <w:color w:val="000000" w:themeColor="text1"/>
          <w:sz w:val="28"/>
          <w:szCs w:val="28"/>
        </w:rPr>
        <w:t xml:space="preserve"> год» изложить в новой редакции согласно приложению № </w:t>
      </w:r>
      <w:r w:rsidR="00290250">
        <w:rPr>
          <w:color w:val="000000" w:themeColor="text1"/>
          <w:sz w:val="28"/>
          <w:szCs w:val="28"/>
          <w:lang w:val="en-US"/>
        </w:rPr>
        <w:t>1</w:t>
      </w:r>
      <w:r w:rsidR="004B40BA" w:rsidRPr="00290250">
        <w:rPr>
          <w:color w:val="000000" w:themeColor="text1"/>
          <w:sz w:val="28"/>
          <w:szCs w:val="28"/>
        </w:rPr>
        <w:t xml:space="preserve"> к</w:t>
      </w:r>
      <w:r w:rsidR="00F664A6" w:rsidRPr="00290250">
        <w:rPr>
          <w:color w:val="000000" w:themeColor="text1"/>
          <w:sz w:val="28"/>
          <w:szCs w:val="28"/>
        </w:rPr>
        <w:t xml:space="preserve"> </w:t>
      </w:r>
      <w:r w:rsidR="004B40BA" w:rsidRPr="00290250">
        <w:rPr>
          <w:color w:val="000000" w:themeColor="text1"/>
          <w:sz w:val="28"/>
          <w:szCs w:val="28"/>
        </w:rPr>
        <w:t>настоящему постановлению.</w:t>
      </w:r>
      <w:r w:rsidR="00F664A6" w:rsidRPr="00DA12DD">
        <w:rPr>
          <w:color w:val="000000" w:themeColor="text1"/>
          <w:sz w:val="28"/>
          <w:szCs w:val="28"/>
        </w:rPr>
        <w:t xml:space="preserve"> </w:t>
      </w:r>
    </w:p>
    <w:p w:rsidR="00F664A6" w:rsidRPr="00DA12DD" w:rsidRDefault="00A61875" w:rsidP="00A618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12DD">
        <w:rPr>
          <w:color w:val="000000" w:themeColor="text1"/>
          <w:sz w:val="28"/>
          <w:szCs w:val="28"/>
        </w:rPr>
        <w:tab/>
      </w:r>
      <w:r w:rsidR="004B40BA" w:rsidRPr="00DA12DD">
        <w:rPr>
          <w:color w:val="000000" w:themeColor="text1"/>
          <w:sz w:val="28"/>
          <w:szCs w:val="28"/>
        </w:rPr>
        <w:t>2. Управлению информационной политики администрации города Нижнего</w:t>
      </w:r>
      <w:r w:rsidR="00F664A6" w:rsidRPr="00DA12DD">
        <w:rPr>
          <w:color w:val="000000" w:themeColor="text1"/>
          <w:sz w:val="28"/>
          <w:szCs w:val="28"/>
        </w:rPr>
        <w:t xml:space="preserve"> </w:t>
      </w:r>
      <w:r w:rsidR="004B40BA" w:rsidRPr="00DA12DD">
        <w:rPr>
          <w:color w:val="000000" w:themeColor="text1"/>
          <w:sz w:val="28"/>
          <w:szCs w:val="28"/>
        </w:rPr>
        <w:t>Новгорода обеспечить опубликование настоящего постановления в официальном</w:t>
      </w:r>
      <w:r w:rsidR="00F664A6" w:rsidRPr="00DA12DD">
        <w:rPr>
          <w:color w:val="000000" w:themeColor="text1"/>
          <w:sz w:val="28"/>
          <w:szCs w:val="28"/>
        </w:rPr>
        <w:t xml:space="preserve"> </w:t>
      </w:r>
      <w:r w:rsidR="004B40BA" w:rsidRPr="00DA12DD">
        <w:rPr>
          <w:color w:val="000000" w:themeColor="text1"/>
          <w:sz w:val="28"/>
          <w:szCs w:val="28"/>
        </w:rPr>
        <w:lastRenderedPageBreak/>
        <w:t>печатном средстве массовой информации – газете «День города. Нижний</w:t>
      </w:r>
      <w:r w:rsidR="00F664A6" w:rsidRPr="00DA12DD">
        <w:rPr>
          <w:color w:val="000000" w:themeColor="text1"/>
          <w:sz w:val="28"/>
          <w:szCs w:val="28"/>
        </w:rPr>
        <w:t xml:space="preserve"> </w:t>
      </w:r>
      <w:r w:rsidR="004B40BA" w:rsidRPr="00DA12DD">
        <w:rPr>
          <w:color w:val="000000" w:themeColor="text1"/>
          <w:sz w:val="28"/>
          <w:szCs w:val="28"/>
        </w:rPr>
        <w:t>Новгород».</w:t>
      </w:r>
    </w:p>
    <w:p w:rsidR="00F664A6" w:rsidRPr="00DA12DD" w:rsidRDefault="00A61875" w:rsidP="00A618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12DD">
        <w:rPr>
          <w:color w:val="000000" w:themeColor="text1"/>
          <w:sz w:val="28"/>
          <w:szCs w:val="28"/>
        </w:rPr>
        <w:tab/>
      </w:r>
      <w:r w:rsidR="004B40BA" w:rsidRPr="00DA12DD">
        <w:rPr>
          <w:color w:val="000000" w:themeColor="text1"/>
          <w:sz w:val="28"/>
          <w:szCs w:val="28"/>
        </w:rPr>
        <w:t>3. Юридическому департаменту администрации города Нижнего Новгорода</w:t>
      </w:r>
      <w:r w:rsidR="00F664A6" w:rsidRPr="00DA12DD">
        <w:rPr>
          <w:color w:val="000000" w:themeColor="text1"/>
          <w:sz w:val="28"/>
          <w:szCs w:val="28"/>
        </w:rPr>
        <w:t xml:space="preserve"> </w:t>
      </w:r>
      <w:r w:rsidR="004B40BA" w:rsidRPr="00DA12DD">
        <w:rPr>
          <w:color w:val="000000" w:themeColor="text1"/>
          <w:sz w:val="28"/>
          <w:szCs w:val="28"/>
        </w:rPr>
        <w:t>(</w:t>
      </w:r>
      <w:proofErr w:type="spellStart"/>
      <w:r w:rsidR="004B40BA" w:rsidRPr="00DA12DD">
        <w:rPr>
          <w:color w:val="000000" w:themeColor="text1"/>
          <w:sz w:val="28"/>
          <w:szCs w:val="28"/>
        </w:rPr>
        <w:t>Витушкина</w:t>
      </w:r>
      <w:proofErr w:type="spellEnd"/>
      <w:r w:rsidR="004B40BA" w:rsidRPr="00DA12DD">
        <w:rPr>
          <w:color w:val="000000" w:themeColor="text1"/>
          <w:sz w:val="28"/>
          <w:szCs w:val="28"/>
        </w:rPr>
        <w:t xml:space="preserve"> Т.А.) обеспечить размещение настоящего постановления на</w:t>
      </w:r>
      <w:r w:rsidR="00F664A6" w:rsidRPr="00DA12DD">
        <w:rPr>
          <w:color w:val="000000" w:themeColor="text1"/>
          <w:sz w:val="28"/>
          <w:szCs w:val="28"/>
        </w:rPr>
        <w:t xml:space="preserve"> </w:t>
      </w:r>
      <w:r w:rsidR="004B40BA" w:rsidRPr="00DA12DD">
        <w:rPr>
          <w:color w:val="000000" w:themeColor="text1"/>
          <w:sz w:val="28"/>
          <w:szCs w:val="28"/>
        </w:rPr>
        <w:t xml:space="preserve">официальном сайте администрации города Нижнего Новгорода в </w:t>
      </w:r>
      <w:proofErr w:type="spellStart"/>
      <w:r w:rsidR="004B40BA" w:rsidRPr="00DA12DD">
        <w:rPr>
          <w:color w:val="000000" w:themeColor="text1"/>
          <w:sz w:val="28"/>
          <w:szCs w:val="28"/>
        </w:rPr>
        <w:t>информационнотелекоммуникационной</w:t>
      </w:r>
      <w:proofErr w:type="spellEnd"/>
      <w:r w:rsidR="004B40BA" w:rsidRPr="00DA12DD">
        <w:rPr>
          <w:color w:val="000000" w:themeColor="text1"/>
          <w:sz w:val="28"/>
          <w:szCs w:val="28"/>
        </w:rPr>
        <w:t xml:space="preserve"> сети «Интернет».</w:t>
      </w:r>
    </w:p>
    <w:p w:rsidR="004E558C" w:rsidRPr="00DA12DD" w:rsidRDefault="00A61875" w:rsidP="00A618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A12DD">
        <w:rPr>
          <w:color w:val="000000" w:themeColor="text1"/>
          <w:sz w:val="28"/>
          <w:szCs w:val="28"/>
        </w:rPr>
        <w:tab/>
      </w:r>
      <w:r w:rsidR="004B40BA" w:rsidRPr="00DA12DD">
        <w:rPr>
          <w:color w:val="000000" w:themeColor="text1"/>
          <w:sz w:val="28"/>
          <w:szCs w:val="28"/>
        </w:rPr>
        <w:t>4. Контроль за исполнением постановления возложить на исполняющего</w:t>
      </w:r>
      <w:r w:rsidR="00F664A6" w:rsidRPr="00DA12DD">
        <w:rPr>
          <w:color w:val="000000" w:themeColor="text1"/>
          <w:sz w:val="28"/>
          <w:szCs w:val="28"/>
        </w:rPr>
        <w:t xml:space="preserve"> </w:t>
      </w:r>
      <w:r w:rsidR="004B40BA" w:rsidRPr="00DA12DD">
        <w:rPr>
          <w:color w:val="000000" w:themeColor="text1"/>
          <w:sz w:val="28"/>
          <w:szCs w:val="28"/>
        </w:rPr>
        <w:t>обязанности первого заместителя главы администрации города Нижнего</w:t>
      </w:r>
      <w:r w:rsidR="00F664A6" w:rsidRPr="00DA12DD">
        <w:rPr>
          <w:color w:val="000000" w:themeColor="text1"/>
          <w:sz w:val="28"/>
          <w:szCs w:val="28"/>
        </w:rPr>
        <w:t xml:space="preserve"> </w:t>
      </w:r>
      <w:r w:rsidR="004B40BA" w:rsidRPr="00DA12DD">
        <w:rPr>
          <w:color w:val="000000" w:themeColor="text1"/>
          <w:sz w:val="28"/>
          <w:szCs w:val="28"/>
        </w:rPr>
        <w:t>Новгорода Егорова С.А.</w:t>
      </w:r>
    </w:p>
    <w:p w:rsidR="004E558C" w:rsidRDefault="004E558C" w:rsidP="004E558C">
      <w:pPr>
        <w:pStyle w:val="af"/>
        <w:tabs>
          <w:tab w:val="left" w:pos="851"/>
          <w:tab w:val="left" w:pos="1276"/>
        </w:tabs>
        <w:suppressAutoHyphens/>
        <w:ind w:left="567" w:firstLine="0"/>
        <w:rPr>
          <w:bCs/>
          <w:szCs w:val="28"/>
        </w:rPr>
      </w:pPr>
    </w:p>
    <w:p w:rsidR="00F664A6" w:rsidRPr="004E558C" w:rsidRDefault="00F664A6" w:rsidP="004E558C">
      <w:pPr>
        <w:pStyle w:val="af"/>
        <w:tabs>
          <w:tab w:val="left" w:pos="851"/>
          <w:tab w:val="left" w:pos="1276"/>
        </w:tabs>
        <w:suppressAutoHyphens/>
        <w:ind w:left="567" w:firstLine="0"/>
        <w:rPr>
          <w:bCs/>
          <w:szCs w:val="28"/>
        </w:rPr>
      </w:pPr>
    </w:p>
    <w:p w:rsidR="004E558C" w:rsidRPr="004E558C" w:rsidRDefault="004E558C" w:rsidP="004E558C">
      <w:pPr>
        <w:pStyle w:val="af"/>
        <w:tabs>
          <w:tab w:val="left" w:pos="851"/>
          <w:tab w:val="left" w:pos="1276"/>
        </w:tabs>
        <w:suppressAutoHyphens/>
        <w:ind w:left="567" w:firstLine="0"/>
        <w:rPr>
          <w:bCs/>
          <w:szCs w:val="28"/>
        </w:rPr>
      </w:pPr>
    </w:p>
    <w:p w:rsidR="004E558C" w:rsidRPr="004E558C" w:rsidRDefault="004E558C" w:rsidP="004E558C">
      <w:pPr>
        <w:tabs>
          <w:tab w:val="left" w:pos="851"/>
          <w:tab w:val="left" w:pos="1276"/>
        </w:tabs>
        <w:suppressAutoHyphens/>
        <w:rPr>
          <w:bCs/>
          <w:sz w:val="28"/>
          <w:szCs w:val="28"/>
        </w:rPr>
      </w:pPr>
      <w:r w:rsidRPr="004E558C">
        <w:rPr>
          <w:bCs/>
          <w:sz w:val="28"/>
          <w:szCs w:val="28"/>
        </w:rPr>
        <w:t xml:space="preserve">Глава города                                                                                             </w:t>
      </w:r>
      <w:proofErr w:type="spellStart"/>
      <w:r w:rsidRPr="004E558C">
        <w:rPr>
          <w:bCs/>
          <w:sz w:val="28"/>
          <w:szCs w:val="28"/>
        </w:rPr>
        <w:t>Ю.В.Шалабаев</w:t>
      </w:r>
      <w:proofErr w:type="spellEnd"/>
    </w:p>
    <w:p w:rsidR="004E558C" w:rsidRPr="004E558C" w:rsidRDefault="004E558C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E558C" w:rsidRPr="004E558C" w:rsidRDefault="004E558C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E558C" w:rsidRPr="004E558C" w:rsidRDefault="004E558C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908FE" w:rsidRDefault="004908FE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38AF" w:rsidRDefault="007138AF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38AF" w:rsidRDefault="007138AF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38AF" w:rsidRDefault="007138AF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38AF" w:rsidRDefault="007138AF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38AF" w:rsidRDefault="007138AF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38AF" w:rsidRDefault="007138AF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290250" w:rsidRDefault="00290250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38AF" w:rsidRDefault="007138AF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138AF" w:rsidRDefault="007138AF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E558C" w:rsidRPr="004E558C" w:rsidRDefault="00DA12DD" w:rsidP="004E558C">
      <w:pPr>
        <w:keepLines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Н.В.Федичева</w:t>
      </w:r>
      <w:proofErr w:type="spellEnd"/>
    </w:p>
    <w:p w:rsidR="004E558C" w:rsidRPr="004E558C" w:rsidRDefault="004E558C" w:rsidP="004E558C">
      <w:pPr>
        <w:rPr>
          <w:sz w:val="28"/>
          <w:szCs w:val="28"/>
        </w:rPr>
      </w:pPr>
      <w:r w:rsidRPr="004E558C">
        <w:rPr>
          <w:sz w:val="28"/>
          <w:szCs w:val="28"/>
        </w:rPr>
        <w:t>43</w:t>
      </w:r>
      <w:r w:rsidR="004908FE">
        <w:rPr>
          <w:sz w:val="28"/>
          <w:szCs w:val="28"/>
        </w:rPr>
        <w:t>5</w:t>
      </w:r>
      <w:r w:rsidRPr="004E558C">
        <w:rPr>
          <w:sz w:val="28"/>
          <w:szCs w:val="28"/>
        </w:rPr>
        <w:t xml:space="preserve"> </w:t>
      </w:r>
      <w:r w:rsidR="004908FE">
        <w:rPr>
          <w:sz w:val="28"/>
          <w:szCs w:val="28"/>
        </w:rPr>
        <w:t>58</w:t>
      </w:r>
      <w:r w:rsidRPr="004E558C">
        <w:rPr>
          <w:sz w:val="28"/>
          <w:szCs w:val="28"/>
        </w:rPr>
        <w:t xml:space="preserve"> </w:t>
      </w:r>
      <w:r w:rsidR="004908FE">
        <w:rPr>
          <w:sz w:val="28"/>
          <w:szCs w:val="28"/>
        </w:rPr>
        <w:t>42</w:t>
      </w:r>
      <w:r w:rsidR="00DA12DD">
        <w:rPr>
          <w:sz w:val="28"/>
          <w:szCs w:val="28"/>
        </w:rPr>
        <w:t xml:space="preserve"> (</w:t>
      </w:r>
      <w:proofErr w:type="spellStart"/>
      <w:r w:rsidR="00DA12DD">
        <w:rPr>
          <w:sz w:val="28"/>
          <w:szCs w:val="28"/>
        </w:rPr>
        <w:t>вн</w:t>
      </w:r>
      <w:proofErr w:type="spellEnd"/>
      <w:r w:rsidR="00DA12DD">
        <w:rPr>
          <w:sz w:val="28"/>
          <w:szCs w:val="28"/>
        </w:rPr>
        <w:t>. 5053)</w:t>
      </w:r>
    </w:p>
    <w:p w:rsidR="004E558C" w:rsidRDefault="004E558C" w:rsidP="004E558C">
      <w:pPr>
        <w:rPr>
          <w:sz w:val="28"/>
          <w:szCs w:val="28"/>
        </w:rPr>
        <w:sectPr w:rsidR="004E558C" w:rsidSect="00A070F9">
          <w:headerReference w:type="default" r:id="rId9"/>
          <w:type w:val="continuous"/>
          <w:pgSz w:w="11907" w:h="16834"/>
          <w:pgMar w:top="1134" w:right="851" w:bottom="1134" w:left="1134" w:header="289" w:footer="289" w:gutter="0"/>
          <w:cols w:space="720"/>
          <w:titlePg/>
          <w:docGrid w:linePitch="272"/>
        </w:sectPr>
      </w:pPr>
    </w:p>
    <w:p w:rsidR="00A070F9" w:rsidRPr="004908FE" w:rsidRDefault="00A070F9" w:rsidP="00A070F9">
      <w:pPr>
        <w:suppressAutoHyphens/>
        <w:jc w:val="center"/>
        <w:rPr>
          <w:color w:val="808080" w:themeColor="background1" w:themeShade="80"/>
          <w:sz w:val="28"/>
          <w:szCs w:val="28"/>
        </w:rPr>
      </w:pPr>
      <w:r w:rsidRPr="004908FE">
        <w:rPr>
          <w:color w:val="808080" w:themeColor="background1" w:themeShade="80"/>
          <w:sz w:val="28"/>
          <w:szCs w:val="28"/>
        </w:rPr>
        <w:lastRenderedPageBreak/>
        <w:t>3</w:t>
      </w:r>
    </w:p>
    <w:p w:rsidR="00F664A6" w:rsidRDefault="00F664A6" w:rsidP="00F664A6">
      <w:pPr>
        <w:suppressAutoHyphens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664A6" w:rsidRDefault="00F664A6" w:rsidP="00F664A6">
      <w:pPr>
        <w:suppressAutoHyphens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664A6" w:rsidRDefault="00F664A6" w:rsidP="00F664A6">
      <w:pPr>
        <w:suppressAutoHyphens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города</w:t>
      </w:r>
    </w:p>
    <w:p w:rsidR="00F664A6" w:rsidRDefault="00F664A6" w:rsidP="00F664A6">
      <w:pPr>
        <w:suppressAutoHyphens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____________</w:t>
      </w:r>
    </w:p>
    <w:p w:rsidR="00F664A6" w:rsidRDefault="00F664A6" w:rsidP="00F664A6">
      <w:pPr>
        <w:suppressAutoHyphens/>
        <w:ind w:left="10348"/>
        <w:jc w:val="center"/>
        <w:rPr>
          <w:sz w:val="28"/>
          <w:szCs w:val="28"/>
        </w:rPr>
      </w:pPr>
    </w:p>
    <w:p w:rsidR="00D14F75" w:rsidRDefault="00D14F75" w:rsidP="00F664A6">
      <w:pPr>
        <w:suppressAutoHyphens/>
        <w:ind w:left="10348"/>
        <w:jc w:val="center"/>
        <w:rPr>
          <w:sz w:val="28"/>
          <w:szCs w:val="28"/>
        </w:rPr>
      </w:pPr>
    </w:p>
    <w:p w:rsidR="00F664A6" w:rsidRDefault="00F664A6" w:rsidP="00F664A6">
      <w:pPr>
        <w:suppressAutoHyphens/>
        <w:ind w:left="10348"/>
        <w:jc w:val="center"/>
        <w:rPr>
          <w:sz w:val="28"/>
          <w:szCs w:val="28"/>
        </w:rPr>
      </w:pPr>
    </w:p>
    <w:p w:rsidR="00F664A6" w:rsidRPr="006A060F" w:rsidRDefault="00F664A6" w:rsidP="00F664A6">
      <w:pPr>
        <w:pStyle w:val="pt-a-000050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  <w:r w:rsidRPr="006A060F">
        <w:rPr>
          <w:rStyle w:val="pt-a0-000044"/>
          <w:b/>
          <w:color w:val="000000"/>
          <w:sz w:val="28"/>
          <w:szCs w:val="28"/>
        </w:rPr>
        <w:t>План</w:t>
      </w:r>
    </w:p>
    <w:p w:rsidR="00F664A6" w:rsidRPr="006A060F" w:rsidRDefault="00F664A6" w:rsidP="00F664A6">
      <w:pPr>
        <w:pStyle w:val="pt-a-000050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6A060F">
        <w:rPr>
          <w:rStyle w:val="pt-a0-000044"/>
          <w:color w:val="000000"/>
          <w:sz w:val="28"/>
          <w:szCs w:val="28"/>
        </w:rPr>
        <w:t>реализации муниципальной программы «Развитие малого</w:t>
      </w:r>
    </w:p>
    <w:p w:rsidR="00F664A6" w:rsidRPr="006A060F" w:rsidRDefault="00F664A6" w:rsidP="00F664A6">
      <w:pPr>
        <w:pStyle w:val="pt-a-000050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6A060F">
        <w:rPr>
          <w:rStyle w:val="pt-a0-000044"/>
          <w:color w:val="000000"/>
          <w:sz w:val="28"/>
          <w:szCs w:val="28"/>
        </w:rPr>
        <w:t>и среднего предпринимательства в городе Нижнем Новгороде»</w:t>
      </w:r>
    </w:p>
    <w:p w:rsidR="00F664A6" w:rsidRPr="006A060F" w:rsidRDefault="00F664A6" w:rsidP="00F664A6">
      <w:pPr>
        <w:pStyle w:val="pt-a-000050"/>
        <w:shd w:val="clear" w:color="auto" w:fill="FFFFFF"/>
        <w:spacing w:before="0" w:beforeAutospacing="0" w:after="0" w:afterAutospacing="0"/>
        <w:jc w:val="center"/>
        <w:rPr>
          <w:rStyle w:val="pt-a0-000044"/>
          <w:color w:val="000000"/>
          <w:sz w:val="28"/>
          <w:szCs w:val="28"/>
        </w:rPr>
      </w:pPr>
      <w:r w:rsidRPr="006A060F">
        <w:rPr>
          <w:rStyle w:val="pt-a0-000044"/>
          <w:color w:val="000000"/>
          <w:sz w:val="28"/>
          <w:szCs w:val="28"/>
        </w:rPr>
        <w:t>на 2023 - 2028 годы на 2024 год</w:t>
      </w:r>
    </w:p>
    <w:p w:rsidR="00F664A6" w:rsidRPr="006A060F" w:rsidRDefault="00F664A6" w:rsidP="00F664A6">
      <w:pPr>
        <w:pStyle w:val="pt-a-000050"/>
        <w:shd w:val="clear" w:color="auto" w:fill="FFFFFF"/>
        <w:spacing w:before="0" w:beforeAutospacing="0" w:after="0" w:afterAutospacing="0"/>
        <w:jc w:val="center"/>
        <w:rPr>
          <w:rStyle w:val="pt-a0-000044"/>
          <w:color w:val="000000"/>
          <w:sz w:val="28"/>
          <w:szCs w:val="28"/>
        </w:rPr>
      </w:pPr>
    </w:p>
    <w:tbl>
      <w:tblPr>
        <w:tblW w:w="15445" w:type="dxa"/>
        <w:tblInd w:w="-152" w:type="dxa"/>
        <w:shd w:val="clear" w:color="auto" w:fill="FFFFFF"/>
        <w:tblLook w:val="04A0" w:firstRow="1" w:lastRow="0" w:firstColumn="1" w:lastColumn="0" w:noHBand="0" w:noVBand="1"/>
      </w:tblPr>
      <w:tblGrid>
        <w:gridCol w:w="576"/>
        <w:gridCol w:w="1214"/>
        <w:gridCol w:w="1966"/>
        <w:gridCol w:w="1402"/>
        <w:gridCol w:w="1092"/>
        <w:gridCol w:w="1092"/>
        <w:gridCol w:w="83"/>
        <w:gridCol w:w="1912"/>
        <w:gridCol w:w="17"/>
        <w:gridCol w:w="501"/>
        <w:gridCol w:w="16"/>
        <w:gridCol w:w="16"/>
        <w:gridCol w:w="926"/>
        <w:gridCol w:w="1251"/>
        <w:gridCol w:w="8"/>
        <w:gridCol w:w="10"/>
        <w:gridCol w:w="1059"/>
        <w:gridCol w:w="13"/>
        <w:gridCol w:w="16"/>
        <w:gridCol w:w="1247"/>
        <w:gridCol w:w="11"/>
        <w:gridCol w:w="13"/>
        <w:gridCol w:w="1004"/>
      </w:tblGrid>
      <w:tr w:rsidR="00CB30B1" w:rsidRPr="004E558C" w:rsidTr="002A4313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pStyle w:val="pt-a-00006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E558C">
              <w:rPr>
                <w:rStyle w:val="pt-a0-000054"/>
                <w:sz w:val="18"/>
                <w:szCs w:val="18"/>
              </w:rPr>
              <w:t>№</w:t>
            </w:r>
          </w:p>
          <w:p w:rsidR="00CB30B1" w:rsidRPr="004E558C" w:rsidRDefault="00CB30B1" w:rsidP="00CB30B1">
            <w:pPr>
              <w:pStyle w:val="pt-a-000063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E558C">
              <w:rPr>
                <w:rStyle w:val="pt-a0-000054"/>
                <w:sz w:val="18"/>
                <w:szCs w:val="18"/>
              </w:rPr>
              <w:t>п/п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Код основного мероприятия целевой статьи расходов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Ответственный за выполнение мероприятия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Срок</w:t>
            </w:r>
          </w:p>
        </w:tc>
        <w:tc>
          <w:tcPr>
            <w:tcW w:w="3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Показатели непосредственного результата реализации мероприятия (далее - ПНР)</w:t>
            </w:r>
          </w:p>
        </w:tc>
        <w:tc>
          <w:tcPr>
            <w:tcW w:w="46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Объемы финансового обеспечения, руб.</w:t>
            </w: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Наименование ПНР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 изм.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Значение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Собственные городские средства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Прочие источники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2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5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7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9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10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12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13</w:t>
            </w:r>
          </w:p>
        </w:tc>
      </w:tr>
      <w:tr w:rsidR="00F159BC" w:rsidRPr="004E558C" w:rsidTr="002A4313">
        <w:trPr>
          <w:trHeight w:val="20"/>
        </w:trPr>
        <w:tc>
          <w:tcPr>
            <w:tcW w:w="108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9BC" w:rsidRPr="0041345E" w:rsidRDefault="00F159BC" w:rsidP="00F159BC">
            <w:pPr>
              <w:spacing w:line="194" w:lineRule="atLeast"/>
              <w:jc w:val="center"/>
              <w:rPr>
                <w:sz w:val="18"/>
                <w:szCs w:val="18"/>
                <w:highlight w:val="yellow"/>
              </w:rPr>
            </w:pPr>
            <w:r w:rsidRPr="00290250">
              <w:rPr>
                <w:sz w:val="18"/>
                <w:szCs w:val="18"/>
              </w:rPr>
              <w:t>44 624 395,92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1544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B53A63" w:rsidRDefault="00CB30B1" w:rsidP="00CB30B1">
            <w:pPr>
              <w:rPr>
                <w:sz w:val="18"/>
                <w:szCs w:val="18"/>
              </w:rPr>
            </w:pPr>
            <w:r w:rsidRPr="00B53A63">
              <w:rPr>
                <w:sz w:val="18"/>
                <w:szCs w:val="18"/>
              </w:rPr>
              <w:t>Задача: Обеспечение условий развития малого и среднего предпринимательства, а также физических лиц, применяющих специальный налоговый режим «Налог на профессиональный доход» в качестве одного из источников формирования местного бюджета, создания новых рабочих мест.</w:t>
            </w:r>
          </w:p>
        </w:tc>
      </w:tr>
      <w:tr w:rsidR="00F159BC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25П01</w:t>
            </w:r>
          </w:p>
        </w:tc>
        <w:tc>
          <w:tcPr>
            <w:tcW w:w="90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Основное мероприятие. Финансовая поддержка субъектов малого и среднего предпринимательства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9BC" w:rsidRPr="00290250" w:rsidRDefault="00F159BC" w:rsidP="00F159BC">
            <w:pPr>
              <w:spacing w:line="216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90250">
              <w:rPr>
                <w:color w:val="000000" w:themeColor="text1"/>
                <w:sz w:val="18"/>
                <w:szCs w:val="18"/>
              </w:rPr>
              <w:t>23 750 000,00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F159BC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Субсидии субъектам малого и среднего предпринимательства на возмещение части затрат в целях создания и (или) развития либо модернизации производства товаров (работ, услуг)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предпринимателей, получивших субсидии на возмещение части затрат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290250" w:rsidRDefault="00F159BC" w:rsidP="00985B69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2</w:t>
            </w:r>
            <w:r w:rsidR="00985B69" w:rsidRPr="00290250">
              <w:rPr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9BC" w:rsidRPr="00B53A63" w:rsidRDefault="00F159BC" w:rsidP="00F159BC">
            <w:pPr>
              <w:spacing w:line="216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90250">
              <w:rPr>
                <w:color w:val="000000" w:themeColor="text1"/>
                <w:sz w:val="18"/>
                <w:szCs w:val="18"/>
              </w:rPr>
              <w:t>23 750 000,00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2.</w:t>
            </w:r>
          </w:p>
        </w:tc>
        <w:tc>
          <w:tcPr>
            <w:tcW w:w="10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both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 xml:space="preserve">Основное мероприятие. Консультирование о мерах финансовой поддержки субъектов малого и среднего бизнеса 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90250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2.1.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 xml:space="preserve">Консультирование субъектов малого и среднего предпринимательства и физических лиц, применяющих </w:t>
            </w:r>
            <w:r w:rsidRPr="004E558C">
              <w:rPr>
                <w:sz w:val="18"/>
                <w:szCs w:val="18"/>
              </w:rPr>
              <w:lastRenderedPageBreak/>
              <w:t>специальный налоговый режим «Налог на профессиональный доход», о возможных мерах финансовой поддержки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lastRenderedPageBreak/>
              <w:t>ДРП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 xml:space="preserve">Количество субъектов малого и среднего предпринимательства и физических лиц, применяющих специальный </w:t>
            </w:r>
            <w:r w:rsidRPr="004E558C">
              <w:rPr>
                <w:sz w:val="18"/>
                <w:szCs w:val="18"/>
              </w:rPr>
              <w:lastRenderedPageBreak/>
              <w:t>налоговый режим «Налог на профессиональный доход»,, получивших консультацию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CB30B1" w:rsidRPr="00290250" w:rsidRDefault="00290250" w:rsidP="00CB30B1">
            <w:pPr>
              <w:jc w:val="center"/>
              <w:rPr>
                <w:sz w:val="18"/>
                <w:szCs w:val="18"/>
                <w:lang w:val="en-US"/>
              </w:rPr>
            </w:pPr>
            <w:r w:rsidRPr="00290250">
              <w:rPr>
                <w:sz w:val="18"/>
                <w:szCs w:val="18"/>
                <w:lang w:val="en-US"/>
              </w:rPr>
              <w:t>1350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3.</w:t>
            </w:r>
          </w:p>
        </w:tc>
        <w:tc>
          <w:tcPr>
            <w:tcW w:w="10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Основное мероприятие. Консультирование в области налогообложения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 xml:space="preserve">Консультирование субъектов малого и среднего предпринимательства и физических лиц, применяющих специальный налоговый режим «Налог на профессиональный доход», в области налогообложения о возможных к применению системах налогообложения и льготах по налогам для субъектов предпринимательской деятельности и </w:t>
            </w:r>
            <w:proofErr w:type="spellStart"/>
            <w:r w:rsidRPr="004E558C">
              <w:rPr>
                <w:sz w:val="18"/>
                <w:szCs w:val="18"/>
              </w:rPr>
              <w:t>самозанятых</w:t>
            </w:r>
            <w:proofErr w:type="spellEnd"/>
            <w:r w:rsidRPr="004E558C">
              <w:rPr>
                <w:sz w:val="18"/>
                <w:szCs w:val="18"/>
              </w:rPr>
              <w:t xml:space="preserve"> граждан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  <w:r w:rsidRPr="004E55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предпринимателей и физических лиц, применяющих специальный налоговый режим «Налог на профессиональный доход»,, получивших консультацию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290250" w:rsidP="00CB30B1">
            <w:pPr>
              <w:jc w:val="center"/>
              <w:rPr>
                <w:sz w:val="18"/>
                <w:szCs w:val="18"/>
                <w:lang w:val="en-US"/>
              </w:rPr>
            </w:pPr>
            <w:r w:rsidRPr="00290250">
              <w:rPr>
                <w:sz w:val="18"/>
                <w:szCs w:val="18"/>
                <w:lang w:val="en-US"/>
              </w:rPr>
              <w:t>450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4.</w:t>
            </w:r>
          </w:p>
        </w:tc>
        <w:tc>
          <w:tcPr>
            <w:tcW w:w="10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both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Основное мероприятие. Имущественная поддержка субъектов малого и среднего предпринимательства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4.1.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Ведение и публикация реестра муниципального имущества, предназначенного для содействия развитию малого и среднего предпринимательства, помощь в выборе и аренде нежилых муниципальных помещений, необходимых для осуществления деятельности субъектов МСП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proofErr w:type="spellStart"/>
            <w:r w:rsidRPr="004E558C">
              <w:rPr>
                <w:sz w:val="18"/>
                <w:szCs w:val="18"/>
              </w:rPr>
              <w:t>КУГИиЗР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Создание актуального реестра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4.2.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 xml:space="preserve">Предоставление в аренду субъектам МСП по </w:t>
            </w:r>
            <w:r w:rsidRPr="004E558C">
              <w:rPr>
                <w:sz w:val="18"/>
                <w:szCs w:val="18"/>
              </w:rPr>
              <w:lastRenderedPageBreak/>
              <w:t>приоритетным отраслям площадей муниципальной собственности на льготных условиях (путем проведения специализированных аукционов для субъектов МСП по продаже права аренды объектов муниципального нежилого фонда)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proofErr w:type="spellStart"/>
            <w:r w:rsidRPr="004E558C">
              <w:rPr>
                <w:sz w:val="18"/>
                <w:szCs w:val="18"/>
              </w:rPr>
              <w:lastRenderedPageBreak/>
              <w:t>КУГИиЗР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обратившихся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4.3.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Заключение с субъектами МСП договоров купли-продажи доли в праве общей долевой собственности на объекты нежилого фонда с условием рассрочки платежа в соответствии с Федеральным законом от 22.07.2008 №159-ФЗ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proofErr w:type="spellStart"/>
            <w:r w:rsidRPr="004E558C">
              <w:rPr>
                <w:sz w:val="18"/>
                <w:szCs w:val="18"/>
              </w:rPr>
              <w:t>КУГИиЗР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Заключено договоров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F159BC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5.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25П05</w:t>
            </w:r>
          </w:p>
        </w:tc>
        <w:tc>
          <w:tcPr>
            <w:tcW w:w="90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Основное мероприятие. Финансовое обеспечение уставной деятельности АНО «Центр поддержки предпринимательства города Нижнего Новгорода»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9BC" w:rsidRPr="00B53A63" w:rsidRDefault="00F159BC" w:rsidP="00F159BC">
            <w:pPr>
              <w:spacing w:line="216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290250">
              <w:rPr>
                <w:color w:val="000000" w:themeColor="text1"/>
                <w:sz w:val="18"/>
                <w:szCs w:val="18"/>
              </w:rPr>
              <w:t>19 514 395,92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5.1.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Субсидия в виде имущественного взноса в целях финансового обеспечения уставной деятельности АНО «Центр поддержки предпринимательства города Нижнего Новгорода»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Консультативная поддержка субъектов МСП, физических лиц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4000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B30B1" w:rsidRPr="004E558C" w:rsidRDefault="00DD6B8C" w:rsidP="00F159BC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12 328 645,92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Организация работы окон «Мой бизнес»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8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Участие в мероприятиях, предусмотренных Программой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3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Проведение мероприятий ЦПП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290250">
            <w:pPr>
              <w:jc w:val="center"/>
              <w:rPr>
                <w:sz w:val="18"/>
                <w:szCs w:val="18"/>
                <w:lang w:val="en-US"/>
              </w:rPr>
            </w:pPr>
            <w:r w:rsidRPr="00290250">
              <w:rPr>
                <w:sz w:val="18"/>
                <w:szCs w:val="18"/>
              </w:rPr>
              <w:t>2</w:t>
            </w:r>
            <w:r w:rsidR="00290250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Участие в бизнес мероприятиях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26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Проведение опросов и анкетирования предпринимательского сообщества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 xml:space="preserve">Ведение страницы ЦПП на официальном </w:t>
            </w:r>
            <w:r w:rsidRPr="004E558C">
              <w:rPr>
                <w:sz w:val="18"/>
                <w:szCs w:val="18"/>
              </w:rPr>
              <w:lastRenderedPageBreak/>
              <w:t>сайте администрации города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публикаций на сайте администрации города и социальных сетях ЦПП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290250" w:rsidP="00CB30B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450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Организация и проведение ярмарок, выставок-ярмарок, фестивалей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  <w:lang w:val="en-US"/>
              </w:rPr>
            </w:pPr>
            <w:r w:rsidRPr="0029025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B1" w:rsidRPr="004E558C" w:rsidRDefault="00DD6B8C" w:rsidP="00F159BC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7 185 750,00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6.</w:t>
            </w:r>
          </w:p>
        </w:tc>
        <w:tc>
          <w:tcPr>
            <w:tcW w:w="10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both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Основное мероприятие. Аналитические разработки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6.1.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 xml:space="preserve">Проведение постоянного мониторинга размещения нестационарных торговых объектов 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proofErr w:type="spellStart"/>
            <w:r w:rsidRPr="004E558C">
              <w:rPr>
                <w:sz w:val="18"/>
                <w:szCs w:val="18"/>
              </w:rPr>
              <w:t>УАТиМК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проведенных обследований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290250" w:rsidP="00CB30B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6.2.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Мониторинг общественного мнения (проведение опросов)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АР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Проведено опросов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участников опросов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Чел.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300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7.</w:t>
            </w:r>
          </w:p>
        </w:tc>
        <w:tc>
          <w:tcPr>
            <w:tcW w:w="10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both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Основное мероприятие. Создание информационных систем и реестров публичной информации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7.1.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Создание и поддержание в актуальном состоянии разделов сайта администрации города, находящихся в компетенции департамента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Ведение раздела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7.2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Публикация материалов на сайте администрации города и социальных сетях департамента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публикаций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D14961" w:rsidRDefault="00D14961" w:rsidP="00CB30B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8.</w:t>
            </w:r>
          </w:p>
        </w:tc>
        <w:tc>
          <w:tcPr>
            <w:tcW w:w="10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both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Основное мероприятие: Реализация мер административной поддержки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8.1.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Контроль за соблюдением квоты на закупки у субъектов малого и среднего предпринимательства (30 процентов) и проведение мероприятий, направленных на увеличение данного процента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proofErr w:type="spellStart"/>
            <w:r w:rsidRPr="004E558C">
              <w:rPr>
                <w:sz w:val="18"/>
                <w:szCs w:val="18"/>
              </w:rPr>
              <w:t>ДЭР</w:t>
            </w:r>
            <w:r w:rsidR="000B76A5">
              <w:rPr>
                <w:sz w:val="18"/>
                <w:szCs w:val="18"/>
              </w:rPr>
              <w:t>иИ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Соблюдение квоты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lastRenderedPageBreak/>
              <w:t>8.2.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Оценка регулирующего воздействия принятых и принимаемых нормативно-правовых актов, затрагивающих предпринимательскую деятельность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proofErr w:type="spellStart"/>
            <w:r w:rsidRPr="004E558C">
              <w:rPr>
                <w:sz w:val="18"/>
                <w:szCs w:val="18"/>
              </w:rPr>
              <w:t>ДЭР</w:t>
            </w:r>
            <w:r w:rsidR="000B76A5">
              <w:rPr>
                <w:sz w:val="18"/>
                <w:szCs w:val="18"/>
              </w:rPr>
              <w:t>иИ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подготовленных экспертных заключений в год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20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9.</w:t>
            </w:r>
          </w:p>
        </w:tc>
        <w:tc>
          <w:tcPr>
            <w:tcW w:w="1486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both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Основное мероприятие: Принятие нормативных правовых актов, направленных на улучшении бизнес-климата на территории города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9.1.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Разработка и принятие нормативных правовых актов, направленных на улучшении бизнес-климата на территории города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  <w:r w:rsidRPr="004E558C">
              <w:rPr>
                <w:sz w:val="18"/>
                <w:szCs w:val="18"/>
              </w:rPr>
              <w:t xml:space="preserve"> </w:t>
            </w:r>
          </w:p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proofErr w:type="spellStart"/>
            <w:r w:rsidRPr="004E558C">
              <w:rPr>
                <w:sz w:val="18"/>
                <w:szCs w:val="18"/>
              </w:rPr>
              <w:t>КУГИиЗР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НПА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10.</w:t>
            </w:r>
          </w:p>
        </w:tc>
        <w:tc>
          <w:tcPr>
            <w:tcW w:w="10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both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 xml:space="preserve">Основное мероприятие. Совершенствование бизнес навыков 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10.1.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Организация и проведение мероприятий, направленных на предоставление субъектам МСП информации о нормативно-правовом регулировании предпринимательской деятельности, на обмен опытом по организации и ведению бизнеса, а также на выполнение требований действующего законодательства в сфере защиты прав потребителей.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20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11.</w:t>
            </w:r>
          </w:p>
        </w:tc>
        <w:tc>
          <w:tcPr>
            <w:tcW w:w="10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Основное мероприятие. Консультационная поддержка субъектов малого и среднего предпринимательства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11.1.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 xml:space="preserve">Консультирование по юридическим и практическим вопросам субъектов МСП, а также не занятых в экономике граждан или граждан, </w:t>
            </w:r>
            <w:proofErr w:type="spellStart"/>
            <w:r w:rsidRPr="004E558C">
              <w:rPr>
                <w:sz w:val="18"/>
                <w:szCs w:val="18"/>
              </w:rPr>
              <w:t>самозанятых</w:t>
            </w:r>
            <w:proofErr w:type="spellEnd"/>
            <w:r w:rsidRPr="004E558C">
              <w:rPr>
                <w:sz w:val="18"/>
                <w:szCs w:val="18"/>
              </w:rPr>
              <w:t xml:space="preserve"> в неформальном секторе экономики в </w:t>
            </w:r>
            <w:r w:rsidRPr="004E558C">
              <w:rPr>
                <w:sz w:val="18"/>
                <w:szCs w:val="18"/>
              </w:rPr>
              <w:lastRenderedPageBreak/>
              <w:t>том числе по вопросам соблюдения прав потребителей в соответствии с Законом Российской Федерации от 07.02.1992 № 2300-1 «О защите прав потребителей»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lastRenderedPageBreak/>
              <w:t>ДРП</w:t>
            </w:r>
          </w:p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АР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Проконсультировано СМСП и граждан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Чел.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D14961" w:rsidP="00CB30B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7300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11.2.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Организация встреч главы города Нижнего Новгорода, с участием бизнес-ассоциаций, ТПП Нижегородской области и других предпринимательских объединений с предпринимательским сообществом для разрешения спорных и проблемных ситуаций участников хозяйственной деятельности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АР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Проведено мероприятий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Чел.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100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</w:tr>
      <w:tr w:rsidR="00F159BC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12.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25П12</w:t>
            </w:r>
          </w:p>
        </w:tc>
        <w:tc>
          <w:tcPr>
            <w:tcW w:w="90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B53A63" w:rsidRDefault="00F159BC" w:rsidP="00F159BC">
            <w:pPr>
              <w:jc w:val="both"/>
              <w:rPr>
                <w:sz w:val="18"/>
                <w:szCs w:val="18"/>
              </w:rPr>
            </w:pPr>
            <w:r w:rsidRPr="00B53A63">
              <w:rPr>
                <w:sz w:val="18"/>
                <w:szCs w:val="18"/>
              </w:rPr>
              <w:t>Основное мероприятие. Популяризация предпринимательской деятельности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9BC" w:rsidRPr="00290250" w:rsidRDefault="00F159BC" w:rsidP="00F159BC">
            <w:pPr>
              <w:spacing w:line="216" w:lineRule="atLeast"/>
              <w:rPr>
                <w:color w:val="000000" w:themeColor="text1"/>
                <w:sz w:val="18"/>
                <w:szCs w:val="18"/>
              </w:rPr>
            </w:pPr>
            <w:r w:rsidRPr="00290250">
              <w:rPr>
                <w:color w:val="000000" w:themeColor="text1"/>
                <w:sz w:val="18"/>
                <w:szCs w:val="18"/>
              </w:rPr>
              <w:t>1 360 000,00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F159BC" w:rsidRPr="004E558C" w:rsidTr="002A4313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12.1.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B53A63" w:rsidRDefault="00F159BC" w:rsidP="00F159BC">
            <w:pPr>
              <w:jc w:val="both"/>
              <w:rPr>
                <w:sz w:val="18"/>
                <w:szCs w:val="18"/>
              </w:rPr>
            </w:pPr>
            <w:r w:rsidRPr="00B53A63">
              <w:rPr>
                <w:sz w:val="18"/>
                <w:szCs w:val="18"/>
              </w:rPr>
              <w:t>Организация и проведение мероприятий, форумов и семинаров, содействующих поддержке, развитию и популяризации малого и среднего предпринимательства.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B53A63" w:rsidRDefault="00F159BC" w:rsidP="00F159BC">
            <w:pPr>
              <w:jc w:val="center"/>
              <w:rPr>
                <w:sz w:val="18"/>
                <w:szCs w:val="18"/>
              </w:rPr>
            </w:pPr>
            <w:r w:rsidRPr="00B53A63">
              <w:rPr>
                <w:color w:val="000000" w:themeColor="text1"/>
                <w:sz w:val="18"/>
                <w:szCs w:val="18"/>
              </w:rPr>
              <w:t>ДРП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B53A63" w:rsidRDefault="00F159BC" w:rsidP="00F159BC">
            <w:pPr>
              <w:jc w:val="center"/>
              <w:rPr>
                <w:sz w:val="18"/>
                <w:szCs w:val="18"/>
              </w:rPr>
            </w:pPr>
            <w:r w:rsidRPr="00B53A63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B53A63" w:rsidRDefault="00F159BC" w:rsidP="00F159BC">
            <w:pPr>
              <w:jc w:val="center"/>
              <w:rPr>
                <w:sz w:val="18"/>
                <w:szCs w:val="18"/>
              </w:rPr>
            </w:pPr>
            <w:r w:rsidRPr="00B53A63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B53A63" w:rsidRDefault="00F159BC" w:rsidP="00F159BC">
            <w:pPr>
              <w:jc w:val="both"/>
              <w:rPr>
                <w:sz w:val="18"/>
                <w:szCs w:val="18"/>
              </w:rPr>
            </w:pPr>
            <w:r w:rsidRPr="00B53A63">
              <w:rPr>
                <w:sz w:val="18"/>
                <w:szCs w:val="18"/>
              </w:rPr>
              <w:t>Проведено мероприятий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B53A63" w:rsidRDefault="00F159BC" w:rsidP="00F159BC">
            <w:pPr>
              <w:jc w:val="center"/>
              <w:rPr>
                <w:sz w:val="18"/>
                <w:szCs w:val="18"/>
              </w:rPr>
            </w:pPr>
            <w:r w:rsidRPr="00B53A63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290250" w:rsidRDefault="00F159BC" w:rsidP="00F159BC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3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9BC" w:rsidRPr="00290250" w:rsidRDefault="00F159BC" w:rsidP="00F159BC">
            <w:pPr>
              <w:spacing w:line="216" w:lineRule="atLeast"/>
              <w:rPr>
                <w:color w:val="000000" w:themeColor="text1"/>
                <w:sz w:val="18"/>
                <w:szCs w:val="18"/>
              </w:rPr>
            </w:pPr>
            <w:r w:rsidRPr="00290250">
              <w:rPr>
                <w:color w:val="000000" w:themeColor="text1"/>
                <w:sz w:val="18"/>
                <w:szCs w:val="18"/>
              </w:rPr>
              <w:t>1 360 000,00</w:t>
            </w:r>
          </w:p>
        </w:tc>
        <w:tc>
          <w:tcPr>
            <w:tcW w:w="10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59BC" w:rsidRPr="004E558C" w:rsidRDefault="00F159BC" w:rsidP="00F159BC">
            <w:pPr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участников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Чел.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400</w:t>
            </w: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1544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both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Задача: Содействие в развитии малого и среднего предпринимательства в сферах торговли, общественного питания и бытового обслуживания.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13.</w:t>
            </w:r>
          </w:p>
        </w:tc>
        <w:tc>
          <w:tcPr>
            <w:tcW w:w="10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both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Основное мероприятие Содействие развитию нестационарной торговли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13.1.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Внесение изменений в схему размещения нестационарных торговых объектов на территории города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внесения изменений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D14961" w:rsidRDefault="00D14961" w:rsidP="00CB30B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</w:t>
            </w:r>
            <w:bookmarkStart w:id="0" w:name="_GoBack"/>
            <w:bookmarkEnd w:id="0"/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13.2.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Проведение электронных аукционов на размещение нестационарных торговых объектов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аукционов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15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‎14.</w:t>
            </w:r>
          </w:p>
        </w:tc>
        <w:tc>
          <w:tcPr>
            <w:tcW w:w="10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Основное мероприятие. Информационно-аналитическое обеспечение развития потребительского рынка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lastRenderedPageBreak/>
              <w:t>14.1.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Проведение мониторинга и анализа развития потребительского рынка города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АР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подготовленного информационно-аналитического материала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Ед.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15.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25П15</w:t>
            </w:r>
          </w:p>
        </w:tc>
        <w:tc>
          <w:tcPr>
            <w:tcW w:w="90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both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 xml:space="preserve">Основное мероприятие. Развитие инфраструктуры потребительского рынка, обеспечение вариативности форм торговли, в том числе </w:t>
            </w:r>
            <w:proofErr w:type="spellStart"/>
            <w:r w:rsidRPr="00290250">
              <w:rPr>
                <w:sz w:val="18"/>
                <w:szCs w:val="18"/>
              </w:rPr>
              <w:t>выставочно</w:t>
            </w:r>
            <w:proofErr w:type="spellEnd"/>
            <w:r w:rsidRPr="00290250">
              <w:rPr>
                <w:sz w:val="18"/>
                <w:szCs w:val="18"/>
              </w:rPr>
              <w:t>-ярмарочная деятельность и проведение фестивалей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15.1.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Проведение постоянно действующих регулярных ярмарок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торговых мест</w:t>
            </w:r>
          </w:p>
        </w:tc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1200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  <w:tr w:rsidR="00CB30B1" w:rsidRPr="004E558C" w:rsidTr="002A4313">
        <w:trPr>
          <w:trHeight w:val="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15.2.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Проведение выставок-ярмарок выходного дня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color w:val="000000" w:themeColor="text1"/>
                <w:sz w:val="18"/>
                <w:szCs w:val="18"/>
              </w:rPr>
              <w:t>ДРП</w:t>
            </w:r>
          </w:p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АР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01.01.2024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31.12.2024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6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</w:p>
        </w:tc>
      </w:tr>
      <w:tr w:rsidR="00CB30B1" w:rsidRPr="004E558C" w:rsidTr="002A4313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B1" w:rsidRPr="004E558C" w:rsidRDefault="00CB30B1" w:rsidP="00CB30B1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both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 xml:space="preserve">Количество торговых мест </w:t>
            </w:r>
          </w:p>
        </w:tc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CB30B1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Ед.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290250" w:rsidRDefault="00CB30B1" w:rsidP="00CB30B1">
            <w:pPr>
              <w:jc w:val="center"/>
              <w:rPr>
                <w:sz w:val="18"/>
                <w:szCs w:val="18"/>
              </w:rPr>
            </w:pPr>
            <w:r w:rsidRPr="00290250">
              <w:rPr>
                <w:sz w:val="18"/>
                <w:szCs w:val="18"/>
              </w:rPr>
              <w:t>99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30B1" w:rsidRPr="004E558C" w:rsidRDefault="00CB30B1" w:rsidP="00F159BC">
            <w:pPr>
              <w:jc w:val="center"/>
              <w:rPr>
                <w:sz w:val="18"/>
                <w:szCs w:val="18"/>
              </w:rPr>
            </w:pPr>
            <w:r w:rsidRPr="004E558C">
              <w:rPr>
                <w:sz w:val="18"/>
                <w:szCs w:val="18"/>
              </w:rPr>
              <w:t>-</w:t>
            </w:r>
          </w:p>
        </w:tc>
      </w:tr>
    </w:tbl>
    <w:p w:rsidR="00F664A6" w:rsidRDefault="00F664A6" w:rsidP="004E558C">
      <w:pPr>
        <w:pStyle w:val="pt-a-000050"/>
        <w:shd w:val="clear" w:color="auto" w:fill="FFFFFF"/>
        <w:spacing w:before="0" w:beforeAutospacing="0" w:after="0" w:afterAutospacing="0" w:line="302" w:lineRule="atLeast"/>
        <w:jc w:val="center"/>
        <w:rPr>
          <w:rStyle w:val="pt-a0-000044"/>
          <w:color w:val="000000"/>
        </w:rPr>
      </w:pPr>
    </w:p>
    <w:sectPr w:rsidR="00F664A6" w:rsidSect="00A070F9">
      <w:headerReference w:type="default" r:id="rId10"/>
      <w:footerReference w:type="default" r:id="rId11"/>
      <w:pgSz w:w="16834" w:h="11907" w:orient="landscape" w:code="9"/>
      <w:pgMar w:top="709" w:right="1134" w:bottom="851" w:left="1134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71" w:rsidRDefault="006E4F71" w:rsidP="009705F0">
      <w:r>
        <w:separator/>
      </w:r>
    </w:p>
  </w:endnote>
  <w:endnote w:type="continuationSeparator" w:id="0">
    <w:p w:rsidR="006E4F71" w:rsidRDefault="006E4F71" w:rsidP="009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250" w:rsidRDefault="00290250">
    <w:pPr>
      <w:pStyle w:val="ad"/>
      <w:jc w:val="right"/>
    </w:pPr>
  </w:p>
  <w:p w:rsidR="00290250" w:rsidRDefault="002902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71" w:rsidRDefault="006E4F71" w:rsidP="009705F0">
      <w:r>
        <w:separator/>
      </w:r>
    </w:p>
  </w:footnote>
  <w:footnote w:type="continuationSeparator" w:id="0">
    <w:p w:rsidR="006E4F71" w:rsidRDefault="006E4F71" w:rsidP="0097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586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0250" w:rsidRPr="00A070F9" w:rsidRDefault="00290250">
        <w:pPr>
          <w:pStyle w:val="ab"/>
          <w:jc w:val="center"/>
          <w:rPr>
            <w:sz w:val="28"/>
            <w:szCs w:val="28"/>
          </w:rPr>
        </w:pPr>
        <w:r w:rsidRPr="00A070F9">
          <w:rPr>
            <w:sz w:val="28"/>
            <w:szCs w:val="28"/>
          </w:rPr>
          <w:fldChar w:fldCharType="begin"/>
        </w:r>
        <w:r w:rsidRPr="00A070F9">
          <w:rPr>
            <w:sz w:val="28"/>
            <w:szCs w:val="28"/>
          </w:rPr>
          <w:instrText>PAGE   \* MERGEFORMAT</w:instrText>
        </w:r>
        <w:r w:rsidRPr="00A070F9">
          <w:rPr>
            <w:sz w:val="28"/>
            <w:szCs w:val="28"/>
          </w:rPr>
          <w:fldChar w:fldCharType="separate"/>
        </w:r>
        <w:r w:rsidR="00D14961">
          <w:rPr>
            <w:noProof/>
            <w:sz w:val="28"/>
            <w:szCs w:val="28"/>
          </w:rPr>
          <w:t>2</w:t>
        </w:r>
        <w:r w:rsidRPr="00A070F9">
          <w:rPr>
            <w:sz w:val="28"/>
            <w:szCs w:val="28"/>
          </w:rPr>
          <w:fldChar w:fldCharType="end"/>
        </w:r>
      </w:p>
    </w:sdtContent>
  </w:sdt>
  <w:p w:rsidR="00290250" w:rsidRDefault="0029025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682661"/>
      <w:docPartObj>
        <w:docPartGallery w:val="Page Numbers (Top of Page)"/>
        <w:docPartUnique/>
      </w:docPartObj>
    </w:sdtPr>
    <w:sdtContent>
      <w:p w:rsidR="00290250" w:rsidRDefault="00290250">
        <w:pPr>
          <w:pStyle w:val="ab"/>
          <w:jc w:val="center"/>
        </w:pPr>
        <w:r w:rsidRPr="0075430C">
          <w:rPr>
            <w:sz w:val="28"/>
            <w:szCs w:val="28"/>
          </w:rPr>
          <w:fldChar w:fldCharType="begin"/>
        </w:r>
        <w:r w:rsidRPr="0075430C">
          <w:rPr>
            <w:sz w:val="28"/>
            <w:szCs w:val="28"/>
          </w:rPr>
          <w:instrText>PAGE   \* MERGEFORMAT</w:instrText>
        </w:r>
        <w:r w:rsidRPr="0075430C">
          <w:rPr>
            <w:sz w:val="28"/>
            <w:szCs w:val="28"/>
          </w:rPr>
          <w:fldChar w:fldCharType="separate"/>
        </w:r>
        <w:r w:rsidR="00D14961">
          <w:rPr>
            <w:noProof/>
            <w:sz w:val="28"/>
            <w:szCs w:val="28"/>
          </w:rPr>
          <w:t>4</w:t>
        </w:r>
        <w:r w:rsidRPr="0075430C">
          <w:rPr>
            <w:sz w:val="28"/>
            <w:szCs w:val="28"/>
          </w:rPr>
          <w:fldChar w:fldCharType="end"/>
        </w:r>
      </w:p>
    </w:sdtContent>
  </w:sdt>
  <w:p w:rsidR="00290250" w:rsidRDefault="002902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2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3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F8"/>
    <w:rsid w:val="00005DA5"/>
    <w:rsid w:val="00020C19"/>
    <w:rsid w:val="00021E69"/>
    <w:rsid w:val="000455AF"/>
    <w:rsid w:val="000B52F3"/>
    <w:rsid w:val="000B76A5"/>
    <w:rsid w:val="000C0CC6"/>
    <w:rsid w:val="000D22A4"/>
    <w:rsid w:val="000F19E1"/>
    <w:rsid w:val="001273C3"/>
    <w:rsid w:val="00132C44"/>
    <w:rsid w:val="00141D63"/>
    <w:rsid w:val="00184644"/>
    <w:rsid w:val="001D1080"/>
    <w:rsid w:val="001E39B8"/>
    <w:rsid w:val="002010FF"/>
    <w:rsid w:val="002022F0"/>
    <w:rsid w:val="002410D5"/>
    <w:rsid w:val="00290250"/>
    <w:rsid w:val="002A4313"/>
    <w:rsid w:val="00325DBF"/>
    <w:rsid w:val="00330F9D"/>
    <w:rsid w:val="00345E8E"/>
    <w:rsid w:val="003469F8"/>
    <w:rsid w:val="003518C0"/>
    <w:rsid w:val="00382990"/>
    <w:rsid w:val="00391A56"/>
    <w:rsid w:val="003A064C"/>
    <w:rsid w:val="003A6DF8"/>
    <w:rsid w:val="003D261C"/>
    <w:rsid w:val="003E499F"/>
    <w:rsid w:val="0041345E"/>
    <w:rsid w:val="004242E3"/>
    <w:rsid w:val="004328F6"/>
    <w:rsid w:val="00454A78"/>
    <w:rsid w:val="0046450A"/>
    <w:rsid w:val="00472BD8"/>
    <w:rsid w:val="004908FE"/>
    <w:rsid w:val="004B40BA"/>
    <w:rsid w:val="004E558C"/>
    <w:rsid w:val="004F4BCD"/>
    <w:rsid w:val="00502AFB"/>
    <w:rsid w:val="0050798D"/>
    <w:rsid w:val="00510562"/>
    <w:rsid w:val="00517339"/>
    <w:rsid w:val="0051778C"/>
    <w:rsid w:val="005262CC"/>
    <w:rsid w:val="00567879"/>
    <w:rsid w:val="005738A5"/>
    <w:rsid w:val="005E558A"/>
    <w:rsid w:val="006115C7"/>
    <w:rsid w:val="006178DE"/>
    <w:rsid w:val="006D47B1"/>
    <w:rsid w:val="006E4F71"/>
    <w:rsid w:val="00706FEA"/>
    <w:rsid w:val="007138AF"/>
    <w:rsid w:val="007179D0"/>
    <w:rsid w:val="007207B3"/>
    <w:rsid w:val="0074540D"/>
    <w:rsid w:val="0075430C"/>
    <w:rsid w:val="00756F0C"/>
    <w:rsid w:val="00782EB1"/>
    <w:rsid w:val="007D5D12"/>
    <w:rsid w:val="007E5BC6"/>
    <w:rsid w:val="008A5E57"/>
    <w:rsid w:val="009039E5"/>
    <w:rsid w:val="009705F0"/>
    <w:rsid w:val="00985B69"/>
    <w:rsid w:val="009D3DD0"/>
    <w:rsid w:val="00A070F9"/>
    <w:rsid w:val="00A1100B"/>
    <w:rsid w:val="00A61875"/>
    <w:rsid w:val="00A63053"/>
    <w:rsid w:val="00A75159"/>
    <w:rsid w:val="00AB0B86"/>
    <w:rsid w:val="00AF51C9"/>
    <w:rsid w:val="00AF6A4E"/>
    <w:rsid w:val="00B0589C"/>
    <w:rsid w:val="00B20833"/>
    <w:rsid w:val="00B269ED"/>
    <w:rsid w:val="00B53A63"/>
    <w:rsid w:val="00B542D9"/>
    <w:rsid w:val="00B9073B"/>
    <w:rsid w:val="00B940FB"/>
    <w:rsid w:val="00BA2307"/>
    <w:rsid w:val="00BB3A20"/>
    <w:rsid w:val="00BC572E"/>
    <w:rsid w:val="00BE47F5"/>
    <w:rsid w:val="00C015F7"/>
    <w:rsid w:val="00C05BD5"/>
    <w:rsid w:val="00C06F69"/>
    <w:rsid w:val="00C13ED7"/>
    <w:rsid w:val="00C91BDC"/>
    <w:rsid w:val="00CB30B1"/>
    <w:rsid w:val="00CC035E"/>
    <w:rsid w:val="00CC33D8"/>
    <w:rsid w:val="00CF05B8"/>
    <w:rsid w:val="00D14961"/>
    <w:rsid w:val="00D14F75"/>
    <w:rsid w:val="00D53AEA"/>
    <w:rsid w:val="00D75A13"/>
    <w:rsid w:val="00DA12DD"/>
    <w:rsid w:val="00DD6B8C"/>
    <w:rsid w:val="00E16F8C"/>
    <w:rsid w:val="00E32830"/>
    <w:rsid w:val="00E35686"/>
    <w:rsid w:val="00E54E50"/>
    <w:rsid w:val="00E82347"/>
    <w:rsid w:val="00F159BC"/>
    <w:rsid w:val="00F26475"/>
    <w:rsid w:val="00F35FCA"/>
    <w:rsid w:val="00F664A6"/>
    <w:rsid w:val="00F823C6"/>
    <w:rsid w:val="00F9301B"/>
    <w:rsid w:val="00FB01F0"/>
    <w:rsid w:val="00FC50F0"/>
    <w:rsid w:val="00FD23AC"/>
    <w:rsid w:val="00FE04D5"/>
    <w:rsid w:val="00FE258D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F8574"/>
  <w15:chartTrackingRefBased/>
  <w15:docId w15:val="{8745A05C-E803-4FC0-A797-A23BF5B6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pPr>
      <w:jc w:val="center"/>
    </w:pPr>
    <w:rPr>
      <w:b/>
      <w:sz w:val="32"/>
    </w:rPr>
  </w:style>
  <w:style w:type="paragraph" w:styleId="a6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7">
    <w:name w:val="Table Grid"/>
    <w:basedOn w:val="a1"/>
    <w:uiPriority w:val="3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num">
    <w:name w:val="Date_num"/>
    <w:basedOn w:val="a0"/>
    <w:rsid w:val="004328F6"/>
  </w:style>
  <w:style w:type="character" w:styleId="a8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9">
    <w:name w:val="Balloon Text"/>
    <w:basedOn w:val="a"/>
    <w:link w:val="aa"/>
    <w:rsid w:val="004328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328F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05F0"/>
  </w:style>
  <w:style w:type="paragraph" w:styleId="ad">
    <w:name w:val="footer"/>
    <w:basedOn w:val="a"/>
    <w:link w:val="ae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05F0"/>
  </w:style>
  <w:style w:type="paragraph" w:styleId="af">
    <w:name w:val="List Paragraph"/>
    <w:basedOn w:val="a"/>
    <w:uiPriority w:val="99"/>
    <w:qFormat/>
    <w:rsid w:val="004E558C"/>
    <w:pPr>
      <w:ind w:left="720" w:firstLine="720"/>
      <w:contextualSpacing/>
      <w:jc w:val="both"/>
    </w:pPr>
    <w:rPr>
      <w:sz w:val="28"/>
    </w:rPr>
  </w:style>
  <w:style w:type="paragraph" w:customStyle="1" w:styleId="pt-a-000063">
    <w:name w:val="pt-a-000063"/>
    <w:basedOn w:val="a"/>
    <w:rsid w:val="004E558C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50">
    <w:name w:val="pt-a-000050"/>
    <w:basedOn w:val="a"/>
    <w:rsid w:val="004E558C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54">
    <w:name w:val="pt-a0-000054"/>
    <w:basedOn w:val="a0"/>
    <w:rsid w:val="004E558C"/>
  </w:style>
  <w:style w:type="character" w:customStyle="1" w:styleId="pt-a0-000044">
    <w:name w:val="pt-a0-000044"/>
    <w:basedOn w:val="a0"/>
    <w:rsid w:val="004E558C"/>
  </w:style>
  <w:style w:type="character" w:customStyle="1" w:styleId="fontstyle01">
    <w:name w:val="fontstyle01"/>
    <w:basedOn w:val="a0"/>
    <w:rsid w:val="004B40B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B40B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pt-a0-000021">
    <w:name w:val="pt-a0-000021"/>
    <w:basedOn w:val="a0"/>
    <w:rsid w:val="00F6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BA47E3" w:rsidP="00BA47E3">
          <w:pPr>
            <w:pStyle w:val="8305BE89C6854C1EBF316E4C4DE15E113"/>
          </w:pPr>
          <w:r w:rsidRPr="007179D0">
            <w:rPr>
              <w:rStyle w:val="Datenum"/>
              <w:sz w:val="28"/>
              <w:szCs w:val="28"/>
              <w:lang w:val="en-US"/>
            </w:rPr>
            <w:t>_____</w:t>
          </w:r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 w:rsidR="001804FB" w:rsidRDefault="00303093" w:rsidP="00303093">
          <w:pPr>
            <w:pStyle w:val="AC56FBE1A88043EEA97C8103FF89DAD3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D8"/>
    <w:rsid w:val="00031956"/>
    <w:rsid w:val="0008243A"/>
    <w:rsid w:val="000B4C2F"/>
    <w:rsid w:val="000F39F8"/>
    <w:rsid w:val="001675B7"/>
    <w:rsid w:val="001804FB"/>
    <w:rsid w:val="00183596"/>
    <w:rsid w:val="0024342D"/>
    <w:rsid w:val="00303093"/>
    <w:rsid w:val="003713C6"/>
    <w:rsid w:val="00387916"/>
    <w:rsid w:val="00466111"/>
    <w:rsid w:val="005355FD"/>
    <w:rsid w:val="005908E1"/>
    <w:rsid w:val="005D5CD8"/>
    <w:rsid w:val="0060428A"/>
    <w:rsid w:val="00634FA2"/>
    <w:rsid w:val="00660913"/>
    <w:rsid w:val="00725AC0"/>
    <w:rsid w:val="007612E4"/>
    <w:rsid w:val="008B1471"/>
    <w:rsid w:val="008D60E9"/>
    <w:rsid w:val="00975EEE"/>
    <w:rsid w:val="009973D4"/>
    <w:rsid w:val="009D018D"/>
    <w:rsid w:val="00A65AEF"/>
    <w:rsid w:val="00A83591"/>
    <w:rsid w:val="00A83C17"/>
    <w:rsid w:val="00A973C7"/>
    <w:rsid w:val="00B91AA0"/>
    <w:rsid w:val="00BA47E3"/>
    <w:rsid w:val="00BC1608"/>
    <w:rsid w:val="00BF13F1"/>
    <w:rsid w:val="00C10C63"/>
    <w:rsid w:val="00C36246"/>
    <w:rsid w:val="00D03E62"/>
    <w:rsid w:val="00D73FD0"/>
    <w:rsid w:val="00D75741"/>
    <w:rsid w:val="00E84BE7"/>
    <w:rsid w:val="00E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7E3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303093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4689D38A84182BD731B80885F0B52">
    <w:name w:val="FA64689D38A84182BD731B80885F0B52"/>
    <w:rsid w:val="00BA47E3"/>
  </w:style>
  <w:style w:type="paragraph" w:customStyle="1" w:styleId="C3922D444D68482B9A1D3D0455E7C4C5">
    <w:name w:val="C3922D444D68482B9A1D3D0455E7C4C5"/>
    <w:rsid w:val="00BA47E3"/>
  </w:style>
  <w:style w:type="paragraph" w:customStyle="1" w:styleId="8305BE89C6854C1EBF316E4C4DE15E113">
    <w:name w:val="8305BE89C6854C1EBF316E4C4DE15E113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22D444D68482B9A1D3D0455E7C4C51">
    <w:name w:val="C3922D444D68482B9A1D3D0455E7C4C51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E73B63B654E549579A942E530193B">
    <w:name w:val="5C4E73B63B654E549579A942E530193B"/>
    <w:rsid w:val="00183596"/>
  </w:style>
  <w:style w:type="paragraph" w:customStyle="1" w:styleId="AC56FBE1A88043EEA97C8103FF89DAD3">
    <w:name w:val="AC56FBE1A88043EEA97C8103FF89DAD3"/>
    <w:rsid w:val="00303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F6E0-3B60-4998-96A3-B9E74C6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Малов Леонид Александрович</cp:lastModifiedBy>
  <cp:revision>3</cp:revision>
  <cp:lastPrinted>2024-07-10T09:22:00Z</cp:lastPrinted>
  <dcterms:created xsi:type="dcterms:W3CDTF">2024-10-01T09:57:00Z</dcterms:created>
  <dcterms:modified xsi:type="dcterms:W3CDTF">2024-10-01T12:22:00Z</dcterms:modified>
</cp:coreProperties>
</file>